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Бекітемін</w:t>
      </w:r>
    </w:p>
    <w:p w:rsidR="00DE3304" w:rsidRPr="00EA3782" w:rsidRDefault="00304ABC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</w:t>
      </w:r>
      <w:r w:rsidR="00DE3304" w:rsidRPr="00EA3782">
        <w:rPr>
          <w:rFonts w:ascii="Times New Roman" w:hAnsi="Times New Roman"/>
          <w:b/>
          <w:sz w:val="28"/>
          <w:szCs w:val="28"/>
          <w:lang w:val="kk-KZ"/>
        </w:rPr>
        <w:t>кшетау қаласының</w:t>
      </w:r>
    </w:p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 xml:space="preserve">№ 14 ЖОББМ КММ </w:t>
      </w:r>
    </w:p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>Татин Е.Г</w:t>
      </w:r>
      <w:r w:rsidR="00304AB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>__________________</w:t>
      </w:r>
      <w:r w:rsidR="00C9521D" w:rsidRPr="00EA3782">
        <w:rPr>
          <w:rFonts w:ascii="Times New Roman" w:hAnsi="Times New Roman"/>
          <w:b/>
          <w:sz w:val="28"/>
          <w:szCs w:val="28"/>
          <w:lang w:val="kk-KZ"/>
        </w:rPr>
        <w:t>__</w:t>
      </w:r>
    </w:p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«</w:t>
      </w:r>
      <w:r w:rsidR="00C9521D" w:rsidRPr="00EA3782">
        <w:rPr>
          <w:rFonts w:ascii="Times New Roman" w:hAnsi="Times New Roman"/>
          <w:b/>
          <w:sz w:val="28"/>
          <w:szCs w:val="28"/>
          <w:lang w:val="kk-KZ"/>
        </w:rPr>
        <w:t xml:space="preserve">___ </w:t>
      </w:r>
      <w:r w:rsidRPr="00EA3782">
        <w:rPr>
          <w:rFonts w:ascii="Times New Roman" w:hAnsi="Times New Roman"/>
          <w:b/>
          <w:sz w:val="28"/>
          <w:szCs w:val="28"/>
          <w:lang w:val="kk-KZ"/>
        </w:rPr>
        <w:t>»_________</w:t>
      </w:r>
      <w:r w:rsidR="00C9521D" w:rsidRPr="00EA3782">
        <w:rPr>
          <w:rFonts w:ascii="Times New Roman" w:hAnsi="Times New Roman"/>
          <w:b/>
          <w:sz w:val="28"/>
          <w:szCs w:val="28"/>
          <w:lang w:val="kk-KZ"/>
        </w:rPr>
        <w:t>2021ж.</w:t>
      </w:r>
    </w:p>
    <w:p w:rsidR="00EC1A17" w:rsidRPr="00EA3782" w:rsidRDefault="00EC1A17" w:rsidP="00EA3782">
      <w:pPr>
        <w:spacing w:after="0"/>
        <w:ind w:left="567" w:right="707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left="567" w:right="70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left="567" w:right="70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spacing w:line="360" w:lineRule="auto"/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spacing w:line="360" w:lineRule="auto"/>
        <w:ind w:left="567" w:right="70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 xml:space="preserve">Педагог – психологтың </w:t>
      </w:r>
    </w:p>
    <w:p w:rsidR="00EC1A17" w:rsidRPr="00EA3782" w:rsidRDefault="00EC1A17" w:rsidP="00EC1A17">
      <w:pPr>
        <w:spacing w:line="360" w:lineRule="auto"/>
        <w:ind w:left="567" w:right="70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>жылдық жұмыс жоспары</w:t>
      </w:r>
    </w:p>
    <w:p w:rsidR="00EC1A17" w:rsidRPr="00EA3782" w:rsidRDefault="00EC1A17" w:rsidP="00EC1A17">
      <w:pPr>
        <w:spacing w:line="360" w:lineRule="auto"/>
        <w:ind w:left="567" w:right="70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>2021-2022 оқу жылы</w:t>
      </w:r>
    </w:p>
    <w:p w:rsidR="00EC1A17" w:rsidRPr="00EA3782" w:rsidRDefault="00EC1A17" w:rsidP="00EC1A17">
      <w:pPr>
        <w:spacing w:line="360" w:lineRule="auto"/>
        <w:ind w:left="567"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  <w:r w:rsidRPr="00EA378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Педагог – психолог: Серік Г.Қ.</w:t>
      </w: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DE3304" w:rsidRPr="00EA3782" w:rsidRDefault="00DE3304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DE3304" w:rsidRPr="00EA3782" w:rsidRDefault="00DE3304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DE3304" w:rsidRPr="00EA3782" w:rsidRDefault="00DE3304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A3782" w:rsidRPr="00EA3782" w:rsidRDefault="00EA3782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A3782" w:rsidRPr="00EA3782" w:rsidRDefault="00EA3782" w:rsidP="00EC1A17">
      <w:pPr>
        <w:ind w:right="707"/>
        <w:rPr>
          <w:rFonts w:ascii="Times New Roman" w:hAnsi="Times New Roman"/>
          <w:b/>
          <w:sz w:val="28"/>
          <w:szCs w:val="28"/>
          <w:lang w:val="kk-KZ"/>
        </w:rPr>
      </w:pPr>
    </w:p>
    <w:p w:rsidR="00EC1A17" w:rsidRPr="00EA3782" w:rsidRDefault="00EC1A17" w:rsidP="00EC1A17">
      <w:pPr>
        <w:pStyle w:val="11"/>
        <w:ind w:left="567" w:right="707"/>
        <w:jc w:val="center"/>
        <w:rPr>
          <w:b/>
          <w:sz w:val="28"/>
          <w:szCs w:val="28"/>
          <w:lang w:val="kk-KZ"/>
        </w:rPr>
      </w:pPr>
      <w:r w:rsidRPr="00EA3782">
        <w:rPr>
          <w:b/>
          <w:sz w:val="28"/>
          <w:szCs w:val="28"/>
          <w:lang w:val="kk-KZ"/>
        </w:rPr>
        <w:t>Көкшетау, 2021</w:t>
      </w:r>
    </w:p>
    <w:p w:rsidR="00EA3782" w:rsidRDefault="00EA3782" w:rsidP="00EC1A17">
      <w:pPr>
        <w:pStyle w:val="11"/>
        <w:ind w:left="567" w:right="707"/>
        <w:jc w:val="center"/>
        <w:rPr>
          <w:b/>
          <w:sz w:val="28"/>
          <w:szCs w:val="28"/>
          <w:lang w:val="kk-KZ"/>
        </w:rPr>
      </w:pPr>
    </w:p>
    <w:p w:rsidR="00EA3782" w:rsidRPr="00EC1A17" w:rsidRDefault="00EA3782" w:rsidP="00EC1A17">
      <w:pPr>
        <w:pStyle w:val="11"/>
        <w:ind w:left="567" w:right="707"/>
        <w:jc w:val="center"/>
        <w:rPr>
          <w:b/>
          <w:sz w:val="28"/>
          <w:szCs w:val="28"/>
          <w:lang w:val="kk-KZ"/>
        </w:rPr>
      </w:pPr>
    </w:p>
    <w:p w:rsidR="00EC1A17" w:rsidRPr="0023148D" w:rsidRDefault="00EC1A17" w:rsidP="00CE04F9">
      <w:pPr>
        <w:tabs>
          <w:tab w:val="left" w:pos="851"/>
          <w:tab w:val="left" w:pos="1560"/>
        </w:tabs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b/>
          <w:sz w:val="28"/>
          <w:szCs w:val="28"/>
          <w:lang w:val="kk-KZ"/>
        </w:rPr>
        <w:t xml:space="preserve">Психологиялық қызметтің мақсаты: </w:t>
      </w:r>
      <w:r w:rsidRPr="00B3786F">
        <w:rPr>
          <w:rFonts w:ascii="Times New Roman" w:hAnsi="Times New Roman"/>
          <w:sz w:val="28"/>
          <w:szCs w:val="28"/>
          <w:lang w:val="kk-KZ"/>
        </w:rPr>
        <w:t>Жағымды әлеуметтік-психологиялық климатты қалыптастыра отырып баланың өзіндік дамуы мен жеке тұлға болып қалыптасуына ықпал ету.</w:t>
      </w:r>
    </w:p>
    <w:p w:rsidR="00EC1A17" w:rsidRDefault="00EC1A17" w:rsidP="00EC1A17">
      <w:pPr>
        <w:pStyle w:val="11"/>
        <w:tabs>
          <w:tab w:val="left" w:pos="851"/>
          <w:tab w:val="left" w:pos="1560"/>
        </w:tabs>
        <w:ind w:left="567" w:right="707" w:firstLine="708"/>
        <w:jc w:val="both"/>
        <w:rPr>
          <w:b/>
          <w:sz w:val="28"/>
          <w:szCs w:val="28"/>
          <w:lang w:val="kk-KZ"/>
        </w:rPr>
      </w:pPr>
      <w:r w:rsidRPr="00B3786F">
        <w:rPr>
          <w:b/>
          <w:sz w:val="28"/>
          <w:szCs w:val="28"/>
          <w:lang w:val="kk-KZ"/>
        </w:rPr>
        <w:t xml:space="preserve">Міндеттері: </w:t>
      </w:r>
    </w:p>
    <w:p w:rsidR="00CE04F9" w:rsidRPr="00B3786F" w:rsidRDefault="00CE04F9" w:rsidP="00EC1A17">
      <w:pPr>
        <w:pStyle w:val="11"/>
        <w:tabs>
          <w:tab w:val="left" w:pos="851"/>
          <w:tab w:val="left" w:pos="1560"/>
        </w:tabs>
        <w:ind w:left="567" w:right="707" w:firstLine="708"/>
        <w:jc w:val="both"/>
        <w:rPr>
          <w:b/>
          <w:sz w:val="28"/>
          <w:szCs w:val="28"/>
          <w:lang w:val="kk-KZ"/>
        </w:rPr>
      </w:pPr>
    </w:p>
    <w:p w:rsidR="00EC1A17" w:rsidRPr="00B3786F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Баланың психикалық және тұлғалық дамуына ықпал ету;</w:t>
      </w:r>
    </w:p>
    <w:p w:rsidR="00EC1A17" w:rsidRPr="00B3786F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Оқушыларды оқыту мен тәрбиелеу барысында мұғалімдерге, ата-аналарға психологиялық кеңестер беру;</w:t>
      </w:r>
    </w:p>
    <w:p w:rsidR="00EC1A17" w:rsidRPr="00B3786F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Оқыту мен тәрбиелеу құндылықтарын арттыру мақсатында баланың оқу және тәрбие процестерін бақылау;</w:t>
      </w:r>
    </w:p>
    <w:p w:rsidR="00EC1A17" w:rsidRPr="00B3786F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Баланың интеллектуалдық және жеке тұлға болып қалыптасуын дамыту;</w:t>
      </w:r>
    </w:p>
    <w:p w:rsidR="00EC1A17" w:rsidRPr="00B3786F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Мектептегі баланың жағдайын, жаңа әлеуметтік позицияларға баланың даярлығын қалыптастыру;</w:t>
      </w:r>
    </w:p>
    <w:p w:rsidR="00EC1A17" w:rsidRDefault="00EC1A17" w:rsidP="00EC1A17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spacing w:after="0" w:line="240" w:lineRule="auto"/>
        <w:ind w:left="567" w:right="707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786F">
        <w:rPr>
          <w:rFonts w:ascii="Times New Roman" w:hAnsi="Times New Roman"/>
          <w:sz w:val="28"/>
          <w:szCs w:val="28"/>
          <w:lang w:val="kk-KZ"/>
        </w:rPr>
        <w:t>Мектепке алғаш келу кезеңі, баланың жаңа жағдайға әлеуметтік-психологиялық, физиологиялық бейімделуін зерттеу, кәсіптік бағдар беру.</w:t>
      </w:r>
    </w:p>
    <w:p w:rsidR="00EC1A17" w:rsidRDefault="00EC1A17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CE04F9" w:rsidRDefault="00CE04F9" w:rsidP="00C9521D">
      <w:pPr>
        <w:tabs>
          <w:tab w:val="left" w:pos="1560"/>
        </w:tabs>
        <w:ind w:right="707"/>
        <w:rPr>
          <w:rFonts w:ascii="Times New Roman" w:hAnsi="Times New Roman"/>
          <w:sz w:val="28"/>
          <w:lang w:val="kk-KZ"/>
        </w:rPr>
      </w:pPr>
    </w:p>
    <w:p w:rsidR="00EC1A17" w:rsidRPr="00C9521D" w:rsidRDefault="00C9521D" w:rsidP="00C9521D">
      <w:pPr>
        <w:tabs>
          <w:tab w:val="left" w:pos="5588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B53E7D">
        <w:rPr>
          <w:rFonts w:ascii="Times New Roman" w:hAnsi="Times New Roman"/>
          <w:b/>
          <w:sz w:val="28"/>
          <w:szCs w:val="28"/>
          <w:lang w:val="kk-KZ"/>
        </w:rPr>
        <w:lastRenderedPageBreak/>
        <w:t>I</w:t>
      </w:r>
      <w:r w:rsidRPr="00B53E7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. Әдістемелік ұйымдаструшылық жұмыс</w:t>
      </w:r>
    </w:p>
    <w:tbl>
      <w:tblPr>
        <w:tblStyle w:val="a6"/>
        <w:tblpPr w:leftFromText="180" w:rightFromText="180" w:vertAnchor="text" w:tblpY="1"/>
        <w:tblOverlap w:val="never"/>
        <w:tblW w:w="10348" w:type="dxa"/>
        <w:tblInd w:w="675" w:type="dxa"/>
        <w:tblLayout w:type="fixed"/>
        <w:tblLook w:val="04A0"/>
      </w:tblPr>
      <w:tblGrid>
        <w:gridCol w:w="567"/>
        <w:gridCol w:w="3544"/>
        <w:gridCol w:w="284"/>
        <w:gridCol w:w="1417"/>
        <w:gridCol w:w="142"/>
        <w:gridCol w:w="425"/>
        <w:gridCol w:w="992"/>
        <w:gridCol w:w="2977"/>
      </w:tblGrid>
      <w:tr w:rsidR="003C2F08" w:rsidRPr="00B53E7D" w:rsidTr="003C2F08">
        <w:tc>
          <w:tcPr>
            <w:tcW w:w="567" w:type="dxa"/>
          </w:tcPr>
          <w:p w:rsidR="003C2F08" w:rsidRPr="00AC4A67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мазмұны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Болжамды нәтиже</w:t>
            </w:r>
          </w:p>
          <w:p w:rsidR="003C2F08" w:rsidRPr="00B53E7D" w:rsidRDefault="003C2F08" w:rsidP="00AC4A67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C2F08" w:rsidRPr="00304ABC" w:rsidTr="003C2F08">
        <w:tc>
          <w:tcPr>
            <w:tcW w:w="567" w:type="dxa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Мектептің оқу жылына арналған жұмыс жоспарымен танысу. Мекеменің басым бағыттарына сәйкес психологиялық қызметтің жұмысын жоспарлау. </w:t>
            </w:r>
          </w:p>
        </w:tc>
        <w:tc>
          <w:tcPr>
            <w:tcW w:w="1984" w:type="dxa"/>
            <w:gridSpan w:val="3"/>
          </w:tcPr>
          <w:p w:rsidR="003C2F08" w:rsidRPr="00B53E7D" w:rsidRDefault="00DE3304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 w:rsidR="003C2F08"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Әр түрлі мамандар, мектеп әкімшілігі және мұғалімдермен  өзара іс-әрекет</w:t>
            </w:r>
          </w:p>
        </w:tc>
      </w:tr>
      <w:tr w:rsidR="003C2F08" w:rsidRPr="00304ABC" w:rsidTr="003C2F08">
        <w:tc>
          <w:tcPr>
            <w:tcW w:w="567" w:type="dxa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Оқушылар туралы мәліметтерді жинақтау.</w:t>
            </w:r>
          </w:p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Мектепке келген жаңа оқушылардың іс-қағаздарымен танысу.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Сабақтарға қатысу, сынып жетекшілерімен сөйлесу</w:t>
            </w:r>
          </w:p>
        </w:tc>
      </w:tr>
      <w:tr w:rsidR="00DE3304" w:rsidRPr="00304ABC" w:rsidTr="003C2F08">
        <w:tc>
          <w:tcPr>
            <w:tcW w:w="567" w:type="dxa"/>
          </w:tcPr>
          <w:p w:rsidR="00DE3304" w:rsidRPr="00B53E7D" w:rsidRDefault="00B63C6A" w:rsidP="00363331">
            <w:pPr>
              <w:tabs>
                <w:tab w:val="left" w:pos="5588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  <w:gridSpan w:val="2"/>
          </w:tcPr>
          <w:p w:rsidR="00DE3304" w:rsidRPr="00304ABC" w:rsidRDefault="00DE3304" w:rsidP="00363331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3304">
              <w:rPr>
                <w:rFonts w:ascii="Times New Roman" w:hAnsi="Times New Roman"/>
                <w:sz w:val="28"/>
                <w:szCs w:val="28"/>
                <w:lang w:val="kk-KZ"/>
              </w:rPr>
              <w:t>Мектептің әлеуметтік -психологиялық қызметінің оқу жылына арналған бірлескен жұмыс жоспарын құру</w:t>
            </w:r>
          </w:p>
        </w:tc>
        <w:tc>
          <w:tcPr>
            <w:tcW w:w="1984" w:type="dxa"/>
            <w:gridSpan w:val="3"/>
          </w:tcPr>
          <w:p w:rsidR="00DE3304" w:rsidRPr="00B53E7D" w:rsidRDefault="00DE3304" w:rsidP="00363331">
            <w:pPr>
              <w:tabs>
                <w:tab w:val="left" w:pos="5588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969" w:type="dxa"/>
            <w:gridSpan w:val="2"/>
          </w:tcPr>
          <w:p w:rsidR="00DE3304" w:rsidRPr="00B53E7D" w:rsidRDefault="00DE3304" w:rsidP="00363331">
            <w:pPr>
              <w:tabs>
                <w:tab w:val="left" w:pos="5588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3304">
              <w:rPr>
                <w:rFonts w:ascii="Times New Roman" w:hAnsi="Times New Roman"/>
                <w:sz w:val="28"/>
                <w:szCs w:val="28"/>
                <w:lang w:val="kk-KZ"/>
              </w:rPr>
              <w:t>«Тәуекел тобындағы» балалармен алдын алу шараларын жоспарлау</w:t>
            </w:r>
          </w:p>
        </w:tc>
      </w:tr>
      <w:tr w:rsidR="003C2F08" w:rsidRPr="00304ABC" w:rsidTr="003C2F08">
        <w:tc>
          <w:tcPr>
            <w:tcW w:w="567" w:type="dxa"/>
          </w:tcPr>
          <w:p w:rsidR="003C2F08" w:rsidRPr="00B53E7D" w:rsidRDefault="00B63C6A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tabs>
                <w:tab w:val="left" w:pos="9705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алушылармен өзара іс-қимыл мәселелері бойынша педагогтардың жеке және топтық кеңестері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Педагогтар мен білім алушылар арасындағы өзара іс-қимылдың тиімді нысандарын әзірлеу</w:t>
            </w:r>
          </w:p>
        </w:tc>
      </w:tr>
      <w:tr w:rsidR="003C2F08" w:rsidRPr="00304ABC" w:rsidTr="003C2F08">
        <w:tc>
          <w:tcPr>
            <w:tcW w:w="567" w:type="dxa"/>
          </w:tcPr>
          <w:p w:rsidR="003C2F08" w:rsidRPr="00B53E7D" w:rsidRDefault="00B63C6A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Мектептің педагогикалық кеңестерінде сөз сөйлеу (әкімшіліктің сұрауы бойынша)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Педагогтердің оқушылармен әр түрлі бағыттар бойынша психологиялық жұмыс барысы туралы мәліметтер алуы.</w:t>
            </w:r>
          </w:p>
        </w:tc>
      </w:tr>
      <w:tr w:rsidR="003C2F08" w:rsidRPr="00304ABC" w:rsidTr="003C2F08">
        <w:tc>
          <w:tcPr>
            <w:tcW w:w="567" w:type="dxa"/>
          </w:tcPr>
          <w:p w:rsidR="003C2F08" w:rsidRPr="00B53E7D" w:rsidRDefault="00B63C6A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жетекшілеріне сынып сағаттарын және ата-аналар жиналысын өткізуге әдістемелік көмек көрсету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жетекшілеріне арналған әдістемелік ұсыныстар.</w:t>
            </w:r>
          </w:p>
        </w:tc>
      </w:tr>
      <w:tr w:rsidR="003C2F08" w:rsidRPr="007707B1" w:rsidTr="003C2F08">
        <w:tc>
          <w:tcPr>
            <w:tcW w:w="567" w:type="dxa"/>
          </w:tcPr>
          <w:p w:rsidR="003C2F08" w:rsidRPr="00B53E7D" w:rsidRDefault="00B63C6A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  <w:gridSpan w:val="2"/>
          </w:tcPr>
          <w:p w:rsidR="003C2F08" w:rsidRPr="00B53E7D" w:rsidRDefault="003C2F08" w:rsidP="00241CE0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педагогтар мен педагог-психологтардың аудандық әдістемелік бірлестік жұмысына қатысу, семинарларға, конференцияларға, ата-аналар жиналыстарына қатысу. </w:t>
            </w:r>
          </w:p>
        </w:tc>
        <w:tc>
          <w:tcPr>
            <w:tcW w:w="1984" w:type="dxa"/>
            <w:gridSpan w:val="3"/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969" w:type="dxa"/>
            <w:gridSpan w:val="2"/>
          </w:tcPr>
          <w:p w:rsidR="003C2F08" w:rsidRPr="00B53E7D" w:rsidRDefault="003C2F08" w:rsidP="00241CE0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құзыреттілік деңгейін арттыру. </w:t>
            </w:r>
          </w:p>
        </w:tc>
      </w:tr>
      <w:tr w:rsidR="003C2F08" w:rsidRPr="00304ABC" w:rsidTr="003C2F08">
        <w:tc>
          <w:tcPr>
            <w:tcW w:w="567" w:type="dxa"/>
            <w:tcBorders>
              <w:bottom w:val="single" w:sz="4" w:space="0" w:color="auto"/>
            </w:tcBorders>
          </w:tcPr>
          <w:p w:rsidR="003C2F08" w:rsidRPr="00B4261E" w:rsidRDefault="00B63C6A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C2F08" w:rsidRPr="00B53E7D" w:rsidRDefault="00241CE0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Нормативтік құжаттар мен психологиялық әдебиетті зерделеу.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C2F08" w:rsidRPr="00B53E7D" w:rsidRDefault="003C2F08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C2F08" w:rsidRPr="00B53E7D" w:rsidRDefault="00241CE0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Қазіргі кезеңдегі психологиялық білім саласындағы хабардарлық.</w:t>
            </w:r>
          </w:p>
        </w:tc>
      </w:tr>
      <w:tr w:rsidR="00EC1A17" w:rsidRPr="00B53E7D" w:rsidTr="00574A40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A17" w:rsidRDefault="00EC1A17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74A40" w:rsidRDefault="00574A40" w:rsidP="00574A40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II</w:t>
            </w: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Диагностикалық жұмыс</w:t>
            </w:r>
          </w:p>
          <w:p w:rsidR="00574A40" w:rsidRPr="00B53E7D" w:rsidRDefault="003C2F08" w:rsidP="003C2F08">
            <w:pPr>
              <w:tabs>
                <w:tab w:val="left" w:pos="1301"/>
                <w:tab w:val="left" w:pos="5588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EC1A17" w:rsidRPr="007707B1" w:rsidTr="00574A40">
        <w:tc>
          <w:tcPr>
            <w:tcW w:w="567" w:type="dxa"/>
            <w:tcBorders>
              <w:top w:val="single" w:sz="4" w:space="0" w:color="auto"/>
            </w:tcBorders>
          </w:tcPr>
          <w:p w:rsidR="00EC1A17" w:rsidRPr="00AC4A67" w:rsidRDefault="003C2F08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1A17" w:rsidRPr="00AC4A67" w:rsidRDefault="003C2F08" w:rsidP="00AC4A67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мазмұны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C1A17" w:rsidRPr="00AC4A67" w:rsidRDefault="003C2F08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EC1A17" w:rsidRPr="00AC4A67" w:rsidRDefault="003C2F08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C2F08" w:rsidRPr="00AC4A67" w:rsidRDefault="003C2F08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Болжамды нәтиже</w:t>
            </w:r>
          </w:p>
          <w:p w:rsidR="00EC1A17" w:rsidRPr="00AC4A67" w:rsidRDefault="00EC1A17" w:rsidP="00AC4A67">
            <w:pPr>
              <w:tabs>
                <w:tab w:val="left" w:pos="55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C1A17" w:rsidRPr="002068FE" w:rsidTr="00363331">
        <w:tc>
          <w:tcPr>
            <w:tcW w:w="567" w:type="dxa"/>
          </w:tcPr>
          <w:p w:rsidR="00EC1A17" w:rsidRPr="00931BAB" w:rsidRDefault="00931BAB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4" w:type="dxa"/>
          </w:tcPr>
          <w:p w:rsidR="00EC1A17" w:rsidRPr="00B53E7D" w:rsidRDefault="00520EEE" w:rsidP="00363331">
            <w:pPr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Адаптацияға сауалнама</w:t>
            </w:r>
            <w:r w:rsidR="00EC1A17" w:rsidRPr="00E643B7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EC1A17" w:rsidRPr="00D5209B" w:rsidRDefault="00A434CF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 «Термометр</w:t>
            </w:r>
            <w:r w:rsidRPr="00D5209B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әдістемесі;</w:t>
            </w:r>
          </w:p>
          <w:p w:rsidR="00EC1A17" w:rsidRPr="00B53E7D" w:rsidRDefault="00163DD5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A434C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«Баспалда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</w:t>
            </w:r>
            <w:r w:rsidRPr="00A434C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С. Г. Якобсон, В. Г. Шур;</w:t>
            </w:r>
          </w:p>
          <w:p w:rsidR="00EC1A17" w:rsidRPr="00B53E7D" w:rsidRDefault="00163DD5" w:rsidP="00363331">
            <w:pPr>
              <w:tabs>
                <w:tab w:val="left" w:pos="2944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 w:rsidR="00B341F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Н. Г. Лусканованың «Мектеп мотивациясының скринингі»</w:t>
            </w:r>
            <w:r w:rsidR="00EC1A17"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1 сынып</w:t>
            </w:r>
          </w:p>
        </w:tc>
        <w:tc>
          <w:tcPr>
            <w:tcW w:w="1559" w:type="dxa"/>
            <w:gridSpan w:val="3"/>
          </w:tcPr>
          <w:p w:rsidR="00EC1A17" w:rsidRDefault="00971F4F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C1A17" w:rsidRPr="00B53E7D" w:rsidRDefault="002068FE" w:rsidP="003633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2068FE">
              <w:rPr>
                <w:rFonts w:ascii="Times New Roman" w:hAnsi="Times New Roman"/>
                <w:sz w:val="28"/>
                <w:szCs w:val="28"/>
                <w:lang w:val="kk-KZ"/>
              </w:rPr>
              <w:t>ірінші сынып оқушыларының бейімделу кезеңінің деңгейін анықтау. Сынып жетекшілері мен ата -аналарға ұсыныстар әзірлеу</w:t>
            </w:r>
          </w:p>
        </w:tc>
      </w:tr>
      <w:tr w:rsidR="00D5209B" w:rsidRPr="00304ABC" w:rsidTr="00363331">
        <w:tc>
          <w:tcPr>
            <w:tcW w:w="567" w:type="dxa"/>
          </w:tcPr>
          <w:p w:rsidR="00D5209B" w:rsidRDefault="00D5209B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:rsidR="00D5209B" w:rsidRDefault="00D5209B" w:rsidP="003633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0F87">
              <w:rPr>
                <w:rFonts w:ascii="Times New Roman" w:hAnsi="Times New Roman"/>
                <w:sz w:val="28"/>
                <w:szCs w:val="28"/>
                <w:lang w:val="kk-KZ"/>
              </w:rPr>
              <w:t>5 сынып оқушыларының бейімделу барысын қадағалау</w:t>
            </w:r>
            <w:r w:rsidR="00971F4F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971F4F" w:rsidRDefault="00971F4F" w:rsidP="003633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1F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Филипстің мектептегі мазасыздық тесті;</w:t>
            </w:r>
          </w:p>
          <w:p w:rsidR="00971F4F" w:rsidRDefault="00971F4F" w:rsidP="00363331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2. Н. Г. Лусканованың «Мектеп мотивациясының скринингі»</w:t>
            </w:r>
            <w:r w:rsidR="00013C2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971F4F" w:rsidRPr="00013C2D" w:rsidRDefault="00013C2D" w:rsidP="00013C2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 </w:t>
            </w:r>
            <w:r w:rsidRPr="00013C2D">
              <w:rPr>
                <w:rFonts w:ascii="inherit" w:eastAsia="Times New Roman" w:hAnsi="inherit" w:cs="Courier New"/>
                <w:color w:val="202124"/>
                <w:sz w:val="49"/>
                <w:lang w:val="kk-KZ"/>
              </w:rPr>
              <w:t xml:space="preserve"> </w:t>
            </w:r>
            <w:r w:rsidRPr="00013C2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«Сыныптағы психологиялық климат жағдайын қалай анықтауға болады» сауалнамасы Федоренко Л.Г. - сыныптағы психологиялық климатты зерттеу.</w:t>
            </w:r>
          </w:p>
        </w:tc>
        <w:tc>
          <w:tcPr>
            <w:tcW w:w="1701" w:type="dxa"/>
            <w:gridSpan w:val="2"/>
          </w:tcPr>
          <w:p w:rsidR="00D5209B" w:rsidRPr="00B53E7D" w:rsidRDefault="00D5209B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  <w:gridSpan w:val="3"/>
          </w:tcPr>
          <w:p w:rsidR="00D5209B" w:rsidRPr="00B53E7D" w:rsidRDefault="00D5209B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D5209B" w:rsidRDefault="00D5209B" w:rsidP="003633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E553AE">
              <w:rPr>
                <w:rFonts w:ascii="Times New Roman" w:hAnsi="Times New Roman"/>
                <w:sz w:val="28"/>
                <w:szCs w:val="28"/>
                <w:lang w:val="kk-KZ"/>
              </w:rPr>
              <w:t>ейімделген балаларды анықтау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175F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жетекшілері мен ата -аналарға ұсыныстар әзірлеу</w:t>
            </w:r>
          </w:p>
        </w:tc>
      </w:tr>
      <w:tr w:rsidR="00D5209B" w:rsidRPr="00304ABC" w:rsidTr="00363331">
        <w:tc>
          <w:tcPr>
            <w:tcW w:w="567" w:type="dxa"/>
          </w:tcPr>
          <w:p w:rsidR="00D5209B" w:rsidRDefault="00D5209B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:rsidR="00013C2D" w:rsidRDefault="00D5209B" w:rsidP="00013C2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553A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10-11 сынып оқушыларының бейімделу барысын қадағалау (мектепке жаңадан келгендер)</w:t>
            </w:r>
          </w:p>
          <w:p w:rsidR="00013C2D" w:rsidRPr="00013C2D" w:rsidRDefault="00013C2D" w:rsidP="00013C2D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Айзенктің психикалық жағдайын өзін-өзі бағалау</w:t>
            </w:r>
          </w:p>
        </w:tc>
        <w:tc>
          <w:tcPr>
            <w:tcW w:w="1701" w:type="dxa"/>
            <w:gridSpan w:val="2"/>
          </w:tcPr>
          <w:p w:rsidR="00D5209B" w:rsidRPr="00B53E7D" w:rsidRDefault="00D5209B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10-11 сынып</w:t>
            </w:r>
          </w:p>
        </w:tc>
        <w:tc>
          <w:tcPr>
            <w:tcW w:w="1559" w:type="dxa"/>
            <w:gridSpan w:val="3"/>
          </w:tcPr>
          <w:p w:rsidR="00D5209B" w:rsidRDefault="00D5209B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Қазан-қараша</w:t>
            </w:r>
          </w:p>
        </w:tc>
        <w:tc>
          <w:tcPr>
            <w:tcW w:w="2977" w:type="dxa"/>
          </w:tcPr>
          <w:p w:rsidR="00D5209B" w:rsidRDefault="00D5209B" w:rsidP="00D5209B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мінездемелерінің ерекшеліктері, жеке қасиеттері.</w:t>
            </w:r>
          </w:p>
          <w:p w:rsidR="00D5209B" w:rsidRDefault="00D5209B" w:rsidP="00D5209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Ұжым арасында пайда болған психологиялық климаттағы қарым-қатынастың барысында туындайтын негіздер</w:t>
            </w:r>
          </w:p>
        </w:tc>
      </w:tr>
      <w:tr w:rsidR="00EC1A17" w:rsidRPr="002068FE" w:rsidTr="00363331">
        <w:tc>
          <w:tcPr>
            <w:tcW w:w="567" w:type="dxa"/>
          </w:tcPr>
          <w:p w:rsidR="00EC1A17" w:rsidRPr="00013C2D" w:rsidRDefault="00013C2D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EC1A17" w:rsidRPr="00E643B7" w:rsidRDefault="00EC1A17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43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Мектеп мотивациясы деңгейі мен оқушылардың өзін-өзі бағалауын </w:t>
            </w:r>
            <w:r w:rsidRPr="00E643B7">
              <w:rPr>
                <w:rFonts w:ascii="Times New Roman" w:hAnsi="Times New Roman"/>
                <w:sz w:val="28"/>
                <w:szCs w:val="28"/>
                <w:lang w:val="kk-KZ"/>
              </w:rPr>
              <w:t>анықтау үшін диагностикалық әдістемелерді өткізу:</w:t>
            </w:r>
            <w:r w:rsidRPr="00E643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C1A17" w:rsidRPr="00E643B7" w:rsidRDefault="00B341F6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 Н. Г. Лусканованың «Мектеп мотивациясының скринингі»</w:t>
            </w:r>
            <w:r w:rsidR="00EC1A17" w:rsidRPr="00E643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EC1A17" w:rsidRPr="00E643B7" w:rsidRDefault="00EC1A17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E643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  <w:r w:rsidR="002068F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2068FE">
              <w:rPr>
                <w:rFonts w:ascii="Times New Roman" w:eastAsia="Times New Roman" w:hAnsi="Times New Roman"/>
                <w:sz w:val="28"/>
                <w:szCs w:val="28"/>
              </w:rPr>
              <w:t>Баспалда</w:t>
            </w:r>
            <w:proofErr w:type="spellEnd"/>
            <w:r w:rsidR="002068F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</w:t>
            </w:r>
            <w:r w:rsidR="002068F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2068F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С. Г. Якобсон, В. Г. Шур.</w:t>
            </w:r>
          </w:p>
        </w:tc>
        <w:tc>
          <w:tcPr>
            <w:tcW w:w="1701" w:type="dxa"/>
            <w:gridSpan w:val="2"/>
          </w:tcPr>
          <w:p w:rsidR="00EC1A17" w:rsidRPr="00E643B7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43B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2 - 3 сынып</w:t>
            </w:r>
          </w:p>
        </w:tc>
        <w:tc>
          <w:tcPr>
            <w:tcW w:w="1559" w:type="dxa"/>
            <w:gridSpan w:val="3"/>
          </w:tcPr>
          <w:p w:rsidR="00EC1A17" w:rsidRPr="00A434CF" w:rsidRDefault="00B63C6A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EC1A17" w:rsidRPr="002068FE" w:rsidRDefault="002068FE" w:rsidP="002068FE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2068FE">
              <w:rPr>
                <w:rFonts w:ascii="Times New Roman" w:hAnsi="Times New Roman"/>
                <w:sz w:val="28"/>
                <w:szCs w:val="28"/>
                <w:lang w:val="kk-KZ"/>
              </w:rPr>
              <w:t>өмен мотивацияның себептерін анықтау. Сынып жетекшілері мен ата -аналарға жеке кеңес беру</w:t>
            </w:r>
          </w:p>
        </w:tc>
      </w:tr>
      <w:tr w:rsidR="00EC1A17" w:rsidRPr="00304ABC" w:rsidTr="00363331">
        <w:trPr>
          <w:trHeight w:val="70"/>
        </w:trPr>
        <w:tc>
          <w:tcPr>
            <w:tcW w:w="567" w:type="dxa"/>
          </w:tcPr>
          <w:p w:rsidR="00EC1A17" w:rsidRPr="00606F93" w:rsidRDefault="00606F93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Кәсіби ниеттерін 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анықтау үшін диагностикалық әдістемелерді өткізу:</w:t>
            </w:r>
          </w:p>
          <w:p w:rsidR="00606F93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1.</w:t>
            </w:r>
            <w:r w:rsidR="00606F9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Е.А. Климовтың қызығушылықтарын бағыттау әдістемесі;</w:t>
            </w:r>
          </w:p>
          <w:p w:rsidR="00EC1A17" w:rsidRPr="00606F93" w:rsidRDefault="00606F93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2. Кәсіби таңдау туралы Дж. Холландсауалнамасы</w:t>
            </w:r>
          </w:p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9, 11 сынып</w:t>
            </w:r>
          </w:p>
        </w:tc>
        <w:tc>
          <w:tcPr>
            <w:tcW w:w="1559" w:type="dxa"/>
            <w:gridSpan w:val="3"/>
          </w:tcPr>
          <w:p w:rsidR="00EC1A17" w:rsidRPr="00606F93" w:rsidRDefault="00606F93" w:rsidP="00AC4A6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EC1A17" w:rsidRPr="00606F93">
              <w:rPr>
                <w:rFonts w:ascii="Times New Roman" w:hAnsi="Times New Roman"/>
                <w:sz w:val="28"/>
                <w:szCs w:val="28"/>
                <w:lang w:val="kk-KZ"/>
              </w:rPr>
              <w:t>қпан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-наурыз</w:t>
            </w:r>
          </w:p>
        </w:tc>
        <w:tc>
          <w:tcPr>
            <w:tcW w:w="2977" w:type="dxa"/>
          </w:tcPr>
          <w:p w:rsidR="00EC1A17" w:rsidRPr="00B53E7D" w:rsidRDefault="00EC1A17" w:rsidP="00363331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Оқу және кәсіби мүдделерді анықтау. Оқушыларға кәсіптік өзін-өзі анықтау бойынша ұсыныстар әзірлеу.Оқушыларға кәсіптік өзін-өзі анықтауға көмек көрсету</w:t>
            </w:r>
          </w:p>
        </w:tc>
      </w:tr>
      <w:tr w:rsidR="00333897" w:rsidRPr="00304ABC" w:rsidTr="00363331">
        <w:trPr>
          <w:trHeight w:val="70"/>
        </w:trPr>
        <w:tc>
          <w:tcPr>
            <w:tcW w:w="567" w:type="dxa"/>
          </w:tcPr>
          <w:p w:rsidR="00333897" w:rsidRDefault="00333897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4" w:type="dxa"/>
          </w:tcPr>
          <w:p w:rsidR="00333897" w:rsidRPr="00B53E7D" w:rsidRDefault="00333897" w:rsidP="00333897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Бастауыш мектеп оқушыларының орта буынға көшуге дайындық көрсеткіштерін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анықтау үшін диагностикалық әдістемелерді өткізу:</w:t>
            </w:r>
          </w:p>
          <w:p w:rsidR="00333897" w:rsidRDefault="00333897" w:rsidP="00333897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Н. Г. Лусканованың «Мектеп мотивациясының скринингі»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  <w:p w:rsidR="00333897" w:rsidRPr="00A434CF" w:rsidRDefault="00333897" w:rsidP="00333897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2.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Орта буынға көшу кезінде бастауыш сынып оқушыларының зияткерлік даму деңгейін диагностикалау;</w:t>
            </w:r>
          </w:p>
          <w:p w:rsidR="00333897" w:rsidRPr="00B53E7D" w:rsidRDefault="00333897" w:rsidP="00333897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«Баспалдақ»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С. Г. Якобсон, В. Г. Шур.</w:t>
            </w:r>
          </w:p>
        </w:tc>
        <w:tc>
          <w:tcPr>
            <w:tcW w:w="1701" w:type="dxa"/>
            <w:gridSpan w:val="2"/>
          </w:tcPr>
          <w:p w:rsidR="00333897" w:rsidRPr="00B53E7D" w:rsidRDefault="0033389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1559" w:type="dxa"/>
            <w:gridSpan w:val="3"/>
          </w:tcPr>
          <w:p w:rsidR="00333897" w:rsidRDefault="00333897" w:rsidP="00AC4A6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Наурыз-Сәуір</w:t>
            </w:r>
          </w:p>
        </w:tc>
        <w:tc>
          <w:tcPr>
            <w:tcW w:w="2977" w:type="dxa"/>
          </w:tcPr>
          <w:p w:rsidR="00333897" w:rsidRPr="00B53E7D" w:rsidRDefault="00333897" w:rsidP="00363331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5FC7">
              <w:rPr>
                <w:rFonts w:ascii="Times New Roman" w:hAnsi="Times New Roman"/>
                <w:sz w:val="28"/>
                <w:szCs w:val="28"/>
                <w:lang w:val="kk-KZ"/>
              </w:rPr>
              <w:t>Дайындық деңгейі төмен балаларды анықтау. Сынып жетекшілері мен ата -аналарға ұсыныстар әзірлеу</w:t>
            </w:r>
          </w:p>
        </w:tc>
      </w:tr>
      <w:tr w:rsidR="00B63C6A" w:rsidRPr="00304ABC" w:rsidTr="00363331">
        <w:trPr>
          <w:trHeight w:val="70"/>
        </w:trPr>
        <w:tc>
          <w:tcPr>
            <w:tcW w:w="567" w:type="dxa"/>
          </w:tcPr>
          <w:p w:rsidR="00B63C6A" w:rsidRPr="00B63C6A" w:rsidRDefault="00B63C6A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B63C6A" w:rsidRPr="00B53E7D" w:rsidRDefault="00B63C6A" w:rsidP="00B63C6A">
            <w:pPr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0 сынып оқушыларының мектепке бейімделуін анықтау үшін диагностикалық әдістемелерді өткізу:</w:t>
            </w:r>
          </w:p>
          <w:p w:rsidR="00B63C6A" w:rsidRPr="00B53E7D" w:rsidRDefault="00B63C6A" w:rsidP="00B63C6A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«Керн-Иерасек» әдістемесі.</w:t>
            </w:r>
          </w:p>
        </w:tc>
        <w:tc>
          <w:tcPr>
            <w:tcW w:w="1701" w:type="dxa"/>
            <w:gridSpan w:val="2"/>
          </w:tcPr>
          <w:p w:rsidR="00B63C6A" w:rsidRPr="00B53E7D" w:rsidRDefault="00B63C6A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0 сынып</w:t>
            </w:r>
          </w:p>
        </w:tc>
        <w:tc>
          <w:tcPr>
            <w:tcW w:w="1559" w:type="dxa"/>
            <w:gridSpan w:val="3"/>
          </w:tcPr>
          <w:p w:rsidR="00B63C6A" w:rsidRDefault="00B63C6A" w:rsidP="00AC4A6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B63C6A" w:rsidRPr="00175FC7" w:rsidRDefault="00B63C6A" w:rsidP="00B63C6A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0 сынып оқушыларының бейімделу кезеңінің деңгейін анықтау. Сынып жетекшілері мен ата-аналарға ұсыныстар әзірлеу.</w:t>
            </w:r>
          </w:p>
        </w:tc>
      </w:tr>
      <w:tr w:rsidR="00EC1A17" w:rsidRPr="00B53E7D" w:rsidTr="00363331">
        <w:tc>
          <w:tcPr>
            <w:tcW w:w="567" w:type="dxa"/>
          </w:tcPr>
          <w:p w:rsidR="00EC1A17" w:rsidRPr="00B53E7D" w:rsidRDefault="00B63C6A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Орта және жоғары буын оқушыларының диагностикасы (аутоагрессияға бейімділігі)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6-9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  <w:gridSpan w:val="3"/>
          </w:tcPr>
          <w:p w:rsidR="00EC1A17" w:rsidRPr="00333897" w:rsidRDefault="0033389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Қазан-ақпан</w:t>
            </w:r>
          </w:p>
        </w:tc>
        <w:tc>
          <w:tcPr>
            <w:tcW w:w="2977" w:type="dxa"/>
          </w:tcPr>
          <w:p w:rsidR="00EC1A17" w:rsidRPr="00B53E7D" w:rsidRDefault="00EC1A17" w:rsidP="0036333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Профилактикалық іс-шараларды жоспарлау</w:t>
            </w:r>
          </w:p>
        </w:tc>
      </w:tr>
      <w:tr w:rsidR="00EC1A17" w:rsidRPr="00B53E7D" w:rsidTr="00363331">
        <w:tc>
          <w:tcPr>
            <w:tcW w:w="567" w:type="dxa"/>
          </w:tcPr>
          <w:p w:rsidR="00EC1A17" w:rsidRPr="00B63C6A" w:rsidRDefault="00B0084E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Оқушылардың өзекті даму деңгейін анықтаудың диагностикалық әдістері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B53E7D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B53E7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қушылары</w:t>
            </w:r>
          </w:p>
        </w:tc>
        <w:tc>
          <w:tcPr>
            <w:tcW w:w="1559" w:type="dxa"/>
            <w:gridSpan w:val="3"/>
          </w:tcPr>
          <w:p w:rsidR="00EC1A17" w:rsidRPr="00B53E7D" w:rsidRDefault="0033389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C1A17" w:rsidRPr="00CE04F9" w:rsidRDefault="00EC1A17" w:rsidP="00CE04F9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Психологиялық-медициналық-педагогикалық комиссияға құжаттарды дайындау.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Оқушыларды одан әрі оқыту бойынша ұсынымдар әзірлеу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C1A17" w:rsidRPr="00304ABC" w:rsidTr="00363331">
        <w:tc>
          <w:tcPr>
            <w:tcW w:w="567" w:type="dxa"/>
          </w:tcPr>
          <w:p w:rsidR="00EC1A17" w:rsidRPr="00B53E7D" w:rsidRDefault="00B0084E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Дарындылықты, ойлау қабілеттерінің белсенділігін анықтау үшін диагностикалық әдістемелерді өткізу.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Дарынды оқушылар</w:t>
            </w:r>
          </w:p>
        </w:tc>
        <w:tc>
          <w:tcPr>
            <w:tcW w:w="1559" w:type="dxa"/>
            <w:gridSpan w:val="3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C1A17" w:rsidRPr="00B53E7D" w:rsidRDefault="00EC1A17" w:rsidP="00363331">
            <w:pPr>
              <w:pStyle w:val="a5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Дарынды оқушыларға мүмкіндіктерін анықтауға көмектесі</w:t>
            </w:r>
          </w:p>
        </w:tc>
      </w:tr>
      <w:tr w:rsidR="00EC1A17" w:rsidRPr="00304ABC" w:rsidTr="00363331">
        <w:tc>
          <w:tcPr>
            <w:tcW w:w="567" w:type="dxa"/>
          </w:tcPr>
          <w:p w:rsidR="00EC1A17" w:rsidRPr="00B53E7D" w:rsidRDefault="00B0084E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Қиын өмірлік жағдайдаға тап болған балалардың тұлғалық қасиеттерін диагностикалау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Тәуекел тобындағы балалар</w:t>
            </w:r>
          </w:p>
        </w:tc>
        <w:tc>
          <w:tcPr>
            <w:tcW w:w="1559" w:type="dxa"/>
            <w:gridSpan w:val="3"/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C1A17" w:rsidRPr="00CE04F9" w:rsidRDefault="00EC1A17" w:rsidP="00CE04F9">
            <w:pPr>
              <w:pStyle w:val="a5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Мұғалімдерге, ата-аналарға ұсыныстар жасау мақсатында балалардың ерекшеліктерін анықтау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EC1A17" w:rsidRPr="00304ABC" w:rsidTr="003F292B">
        <w:tc>
          <w:tcPr>
            <w:tcW w:w="567" w:type="dxa"/>
            <w:tcBorders>
              <w:bottom w:val="single" w:sz="4" w:space="0" w:color="auto"/>
            </w:tcBorders>
          </w:tcPr>
          <w:p w:rsidR="00EC1A17" w:rsidRPr="00B53E7D" w:rsidRDefault="00B0084E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C1A17" w:rsidRPr="00CE04F9" w:rsidRDefault="00EC1A17" w:rsidP="00363331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Танымдық процестердің диагностикалық әдістері (есте сақтау, назар аудару, ойлау), оқу уәждемесі, эмоциялық әл-ауқаты, кәсіби қызығушылықтары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1-11 сынып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C1A17" w:rsidRPr="00B53E7D" w:rsidRDefault="00EC1A17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C1A17" w:rsidRPr="00B53E7D" w:rsidRDefault="00EC1A17" w:rsidP="00363331">
            <w:pPr>
              <w:pStyle w:val="a5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жетекшілерінің, ата-аналардың сұрауы бойынша</w:t>
            </w:r>
          </w:p>
        </w:tc>
      </w:tr>
      <w:tr w:rsidR="00EC1A17" w:rsidRPr="00CE04F9" w:rsidTr="003F292B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2B" w:rsidRDefault="003F292B" w:rsidP="00CE04F9">
            <w:pPr>
              <w:tabs>
                <w:tab w:val="left" w:pos="5588"/>
              </w:tabs>
              <w:ind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EC1A17" w:rsidRDefault="00EC1A17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ІІІ. Дамыту және түзету жұмыстары</w:t>
            </w:r>
          </w:p>
          <w:p w:rsidR="00EC1A17" w:rsidRPr="00B53E7D" w:rsidRDefault="00EC1A17" w:rsidP="00363331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C1A17" w:rsidRPr="00D5209B" w:rsidTr="003F292B">
        <w:tc>
          <w:tcPr>
            <w:tcW w:w="567" w:type="dxa"/>
            <w:tcBorders>
              <w:top w:val="single" w:sz="4" w:space="0" w:color="auto"/>
            </w:tcBorders>
          </w:tcPr>
          <w:p w:rsidR="00EC1A17" w:rsidRPr="00AC4A67" w:rsidRDefault="003F292B" w:rsidP="00AC4A6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1A17" w:rsidRPr="00AC4A67" w:rsidRDefault="003F292B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мазмұны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C1A17" w:rsidRPr="00AC4A67" w:rsidRDefault="003F292B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EC1A17" w:rsidRPr="00AC4A67" w:rsidRDefault="003F292B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292B" w:rsidRPr="00AC4A67" w:rsidRDefault="003F292B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Болжамды нәтиже</w:t>
            </w:r>
          </w:p>
          <w:p w:rsidR="00EC1A17" w:rsidRPr="00AC4A67" w:rsidRDefault="00EC1A1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F292B" w:rsidRPr="00304ABC" w:rsidTr="003F292B">
        <w:tc>
          <w:tcPr>
            <w:tcW w:w="567" w:type="dxa"/>
            <w:tcBorders>
              <w:top w:val="single" w:sz="4" w:space="0" w:color="auto"/>
            </w:tcBorders>
          </w:tcPr>
          <w:p w:rsidR="003F292B" w:rsidRPr="00B53E7D" w:rsidRDefault="003F292B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F292B" w:rsidRPr="00B53E7D" w:rsidRDefault="003F292B" w:rsidP="00363331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 Мектепке бейімделу деңгейі төмен оқушылармен топтық және жеке жұмыс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F292B" w:rsidRPr="00B53E7D" w:rsidRDefault="003F292B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1- сынып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3F292B" w:rsidRPr="00B53E7D" w:rsidRDefault="003F292B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Қараша</w:t>
            </w:r>
            <w:r w:rsidR="00003DB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-желтоқсан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F292B" w:rsidRPr="00B53E7D" w:rsidRDefault="003F292B" w:rsidP="003F292B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Мектеп мотивациясы деңгейін арттыру. Бірінші сынып оқушыларының алаңдаушылығын жою</w:t>
            </w:r>
          </w:p>
        </w:tc>
      </w:tr>
      <w:tr w:rsidR="00EC1A17" w:rsidRPr="00304ABC" w:rsidTr="00363331">
        <w:tc>
          <w:tcPr>
            <w:tcW w:w="567" w:type="dxa"/>
          </w:tcPr>
          <w:p w:rsidR="00EC1A17" w:rsidRPr="00B53E7D" w:rsidRDefault="00EC1A17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Мектепке бейімделу деңгейі төмен оқушылармен үрейленудің жоғары деңгейін және өзін-өзі сезудің төмен деңгейін көрсеткен оқушыларымен топтық және жеке жұмыс</w:t>
            </w:r>
          </w:p>
        </w:tc>
        <w:tc>
          <w:tcPr>
            <w:tcW w:w="1701" w:type="dxa"/>
            <w:gridSpan w:val="2"/>
          </w:tcPr>
          <w:p w:rsidR="00EC1A17" w:rsidRPr="00B53E7D" w:rsidRDefault="00EC1A1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5 сынып</w:t>
            </w:r>
          </w:p>
        </w:tc>
        <w:tc>
          <w:tcPr>
            <w:tcW w:w="1559" w:type="dxa"/>
            <w:gridSpan w:val="3"/>
          </w:tcPr>
          <w:p w:rsidR="00EC1A17" w:rsidRPr="00B53E7D" w:rsidRDefault="00EC1A1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Қараша</w:t>
            </w:r>
            <w:r w:rsidR="00003DB9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-желтоқсан</w:t>
            </w:r>
          </w:p>
        </w:tc>
        <w:tc>
          <w:tcPr>
            <w:tcW w:w="2977" w:type="dxa"/>
          </w:tcPr>
          <w:p w:rsidR="00EC1A17" w:rsidRPr="00B53E7D" w:rsidRDefault="00EC1A17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Мектеп мотивациясы деңгейін арттыру. Үрейленуді алып тастау және оң көңіл-күйді арттыру</w:t>
            </w:r>
          </w:p>
        </w:tc>
      </w:tr>
      <w:tr w:rsidR="00E96585" w:rsidRPr="00304ABC" w:rsidTr="00363331">
        <w:tc>
          <w:tcPr>
            <w:tcW w:w="567" w:type="dxa"/>
          </w:tcPr>
          <w:p w:rsidR="00E96585" w:rsidRPr="00E96585" w:rsidRDefault="00E96585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:rsidR="00E96585" w:rsidRPr="00B53E7D" w:rsidRDefault="00E96585" w:rsidP="00363331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ҰБТ-ға дайындық бойынша 11 сынып оқушыларымен топтық  тренинг элементтерімен сабақ</w:t>
            </w:r>
          </w:p>
        </w:tc>
        <w:tc>
          <w:tcPr>
            <w:tcW w:w="1701" w:type="dxa"/>
            <w:gridSpan w:val="2"/>
          </w:tcPr>
          <w:p w:rsidR="00E96585" w:rsidRPr="00B53E7D" w:rsidRDefault="00E96585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11 сынып</w:t>
            </w:r>
          </w:p>
        </w:tc>
        <w:tc>
          <w:tcPr>
            <w:tcW w:w="1559" w:type="dxa"/>
            <w:gridSpan w:val="3"/>
          </w:tcPr>
          <w:p w:rsidR="00E96585" w:rsidRPr="00B53E7D" w:rsidRDefault="00E96585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Ақпан-сәуір</w:t>
            </w:r>
          </w:p>
        </w:tc>
        <w:tc>
          <w:tcPr>
            <w:tcW w:w="2977" w:type="dxa"/>
          </w:tcPr>
          <w:p w:rsidR="00E96585" w:rsidRPr="00B53E7D" w:rsidRDefault="00E96585" w:rsidP="00363331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Күйзеліске төзімділікті және өзіне деген сенімділікті арттыру</w:t>
            </w:r>
          </w:p>
        </w:tc>
      </w:tr>
      <w:tr w:rsidR="00E96585" w:rsidRPr="00304ABC" w:rsidTr="00363331">
        <w:tc>
          <w:tcPr>
            <w:tcW w:w="567" w:type="dxa"/>
          </w:tcPr>
          <w:p w:rsidR="00E96585" w:rsidRDefault="00E96585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4" w:type="dxa"/>
          </w:tcPr>
          <w:p w:rsidR="00E96585" w:rsidRPr="00B53E7D" w:rsidRDefault="00E96585" w:rsidP="00363331">
            <w:pPr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 сынып оқушыларына арналған тренинг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элементтерімен сабақ «Емтиханға психологиялық дайындық»</w:t>
            </w:r>
          </w:p>
        </w:tc>
        <w:tc>
          <w:tcPr>
            <w:tcW w:w="1701" w:type="dxa"/>
            <w:gridSpan w:val="2"/>
          </w:tcPr>
          <w:p w:rsidR="00E96585" w:rsidRPr="00B53E7D" w:rsidRDefault="00E96585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9 сынып</w:t>
            </w:r>
          </w:p>
        </w:tc>
        <w:tc>
          <w:tcPr>
            <w:tcW w:w="1559" w:type="dxa"/>
            <w:gridSpan w:val="3"/>
          </w:tcPr>
          <w:p w:rsidR="00E96585" w:rsidRDefault="00E96585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Н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аурыз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-мамыр</w:t>
            </w:r>
          </w:p>
        </w:tc>
        <w:tc>
          <w:tcPr>
            <w:tcW w:w="2977" w:type="dxa"/>
          </w:tcPr>
          <w:p w:rsidR="00E96585" w:rsidRPr="00B53E7D" w:rsidRDefault="00E96585" w:rsidP="00363331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Емтиханға</w:t>
            </w:r>
            <w:r w:rsidRPr="00B53E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дайындау кезінде, оқушыларды </w:t>
            </w:r>
            <w:r w:rsidRPr="00B53E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өзін-өзі бағалау деңгейін жоғарылату, қобалжу сезімдерімен күресе білуге үйрету.</w:t>
            </w:r>
          </w:p>
        </w:tc>
      </w:tr>
      <w:tr w:rsidR="00127574" w:rsidRPr="00304ABC" w:rsidTr="00363331">
        <w:tc>
          <w:tcPr>
            <w:tcW w:w="567" w:type="dxa"/>
          </w:tcPr>
          <w:p w:rsidR="00127574" w:rsidRDefault="00127574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127574" w:rsidRPr="00B53E7D" w:rsidRDefault="00127574" w:rsidP="00363331">
            <w:pPr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Орта буынға көшуге дайындық бойынша оқушылармен топтық  тренинг элементтерімен сабақ</w:t>
            </w:r>
          </w:p>
        </w:tc>
        <w:tc>
          <w:tcPr>
            <w:tcW w:w="1701" w:type="dxa"/>
            <w:gridSpan w:val="2"/>
          </w:tcPr>
          <w:p w:rsidR="00127574" w:rsidRPr="00B53E7D" w:rsidRDefault="00127574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4 сынып</w:t>
            </w:r>
          </w:p>
        </w:tc>
        <w:tc>
          <w:tcPr>
            <w:tcW w:w="1559" w:type="dxa"/>
            <w:gridSpan w:val="3"/>
          </w:tcPr>
          <w:p w:rsidR="00127574" w:rsidRDefault="00127574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Сәуір-мамыр</w:t>
            </w:r>
          </w:p>
        </w:tc>
        <w:tc>
          <w:tcPr>
            <w:tcW w:w="2977" w:type="dxa"/>
          </w:tcPr>
          <w:p w:rsidR="00127574" w:rsidRPr="00B53E7D" w:rsidRDefault="00127574" w:rsidP="00363331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Мектеп мотив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ациясы деңгейін арттыру. Бесінші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 оқушыларының алаңдаушылығын жою</w:t>
            </w:r>
          </w:p>
        </w:tc>
      </w:tr>
      <w:tr w:rsidR="00EC1A17" w:rsidRPr="00304ABC" w:rsidTr="00363331">
        <w:tc>
          <w:tcPr>
            <w:tcW w:w="567" w:type="dxa"/>
          </w:tcPr>
          <w:p w:rsidR="00EC1A17" w:rsidRPr="00B53E7D" w:rsidRDefault="00127574" w:rsidP="00363331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4" w:type="dxa"/>
          </w:tcPr>
          <w:p w:rsidR="00EC1A17" w:rsidRPr="00B53E7D" w:rsidRDefault="00EC1A17" w:rsidP="00363331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мінез-құлқы бар балалармен жеке түзету-дамыту  жұмысы</w:t>
            </w:r>
          </w:p>
        </w:tc>
        <w:tc>
          <w:tcPr>
            <w:tcW w:w="1701" w:type="dxa"/>
            <w:gridSpan w:val="2"/>
          </w:tcPr>
          <w:p w:rsidR="00EC1A17" w:rsidRPr="00B53E7D" w:rsidRDefault="00127574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6</w:t>
            </w:r>
            <w:r w:rsidR="00EC1A17"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сынып</w:t>
            </w:r>
          </w:p>
        </w:tc>
        <w:tc>
          <w:tcPr>
            <w:tcW w:w="1559" w:type="dxa"/>
            <w:gridSpan w:val="3"/>
          </w:tcPr>
          <w:p w:rsidR="00EC1A17" w:rsidRPr="00B53E7D" w:rsidRDefault="00EC1A1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C1A17" w:rsidRPr="00CE04F9" w:rsidRDefault="00EC1A17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«Тәуекел тобындағы» оқушылармен коммуникативтік және жеке қасиеттерін дамыту</w:t>
            </w:r>
          </w:p>
        </w:tc>
      </w:tr>
      <w:tr w:rsidR="00EC1A17" w:rsidRPr="00304ABC" w:rsidTr="00363331">
        <w:tc>
          <w:tcPr>
            <w:tcW w:w="567" w:type="dxa"/>
          </w:tcPr>
          <w:p w:rsidR="00EC1A17" w:rsidRPr="004B4A99" w:rsidRDefault="004B4A99" w:rsidP="0036333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EC1A17" w:rsidRPr="00B53E7D" w:rsidRDefault="004B4A99" w:rsidP="00363331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Дарынды оқушылармен жеке және топтық  тренинг элементтерімен сабақ</w:t>
            </w:r>
          </w:p>
        </w:tc>
        <w:tc>
          <w:tcPr>
            <w:tcW w:w="1701" w:type="dxa"/>
            <w:gridSpan w:val="2"/>
          </w:tcPr>
          <w:p w:rsidR="00EC1A17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2-11 сынып</w:t>
            </w:r>
          </w:p>
        </w:tc>
        <w:tc>
          <w:tcPr>
            <w:tcW w:w="1559" w:type="dxa"/>
            <w:gridSpan w:val="3"/>
          </w:tcPr>
          <w:p w:rsidR="00EC1A17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EC1A17" w:rsidRPr="00B53E7D" w:rsidRDefault="004B4A99" w:rsidP="00363331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Зияткерлік әлеуетті дамыту. Тұлғалық және коммуникативтік қасиеттерін қалыптастыру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Default="004B4A99" w:rsidP="004B4A9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4B4A99" w:rsidRPr="00B53E7D" w:rsidRDefault="00493B52" w:rsidP="004B4A99">
            <w:pPr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493B52">
              <w:rPr>
                <w:rFonts w:ascii="Times New Roman" w:hAnsi="Times New Roman"/>
                <w:sz w:val="28"/>
                <w:szCs w:val="28"/>
                <w:lang w:val="kk-KZ"/>
              </w:rPr>
              <w:t>нтеллектуалдық мүмкіндіктерді дамыту және коммуникативтік сфераны қалыптастыру бойынша түзету сабағы</w:t>
            </w:r>
          </w:p>
        </w:tc>
        <w:tc>
          <w:tcPr>
            <w:tcW w:w="1701" w:type="dxa"/>
            <w:gridSpan w:val="2"/>
          </w:tcPr>
          <w:p w:rsidR="004B4A99" w:rsidRPr="00B53E7D" w:rsidRDefault="00A01753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4B4A99"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93B52" w:rsidP="004B4A99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3B52">
              <w:rPr>
                <w:rFonts w:ascii="Times New Roman" w:hAnsi="Times New Roman"/>
                <w:sz w:val="28"/>
                <w:szCs w:val="28"/>
                <w:lang w:val="kk-KZ"/>
              </w:rPr>
              <w:t>Қарым -қатынас дағдылары мен интеллектуалдық дағдыларды қалыптастыру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A01753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«Тәуекел тобында» мектепішілі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бақылауда тұрған оқушылармен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жеке түзету іс-шаралары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«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Тәуекел тобы»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Жеке папкалар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4B4A99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  <w:r w:rsidR="00A01753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Қыздарға арналған «Контрацепция туралы» әңгіме (мектептің медицина қызметкерін шақырумен)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9-11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Әзірлемелер</w:t>
            </w:r>
          </w:p>
        </w:tc>
      </w:tr>
      <w:tr w:rsidR="004B4A99" w:rsidRPr="00B53E7D" w:rsidTr="00A01753">
        <w:tc>
          <w:tcPr>
            <w:tcW w:w="567" w:type="dxa"/>
            <w:tcBorders>
              <w:bottom w:val="single" w:sz="4" w:space="0" w:color="auto"/>
            </w:tcBorders>
          </w:tcPr>
          <w:p w:rsidR="004B4A99" w:rsidRPr="00B53E7D" w:rsidRDefault="004B4A99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  <w:r w:rsidR="00A01753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Сұраныс бойынша жеке түзету жұмысы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Сұрау бойынша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Әзірлемелер</w:t>
            </w:r>
          </w:p>
        </w:tc>
      </w:tr>
      <w:tr w:rsidR="004B4A99" w:rsidRPr="00B53E7D" w:rsidTr="00A01753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99" w:rsidRDefault="004B4A99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A01753" w:rsidRDefault="00A01753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4B4A99" w:rsidRDefault="004B4A99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ІV. Ағартушылық жұмыс</w:t>
            </w:r>
          </w:p>
          <w:p w:rsidR="004B4A99" w:rsidRPr="00B53E7D" w:rsidRDefault="004B4A99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B4A99" w:rsidRPr="00B53E7D" w:rsidTr="00A01753">
        <w:tc>
          <w:tcPr>
            <w:tcW w:w="567" w:type="dxa"/>
            <w:tcBorders>
              <w:top w:val="single" w:sz="4" w:space="0" w:color="auto"/>
            </w:tcBorders>
          </w:tcPr>
          <w:p w:rsidR="004B4A99" w:rsidRPr="00AC4A67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4B4A99" w:rsidRPr="00B53E7D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мазмұны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B4A99" w:rsidRPr="00B53E7D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4B4A99" w:rsidRPr="00B53E7D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4A67" w:rsidRPr="00B53E7D" w:rsidRDefault="00AC4A6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Болжамды нәтиже</w:t>
            </w:r>
          </w:p>
          <w:p w:rsidR="004B4A99" w:rsidRPr="00B53E7D" w:rsidRDefault="004B4A99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4A67" w:rsidRPr="00AC4A67" w:rsidTr="00A01753">
        <w:tc>
          <w:tcPr>
            <w:tcW w:w="567" w:type="dxa"/>
            <w:tcBorders>
              <w:top w:val="single" w:sz="4" w:space="0" w:color="auto"/>
            </w:tcBorders>
          </w:tcPr>
          <w:p w:rsidR="00AC4A67" w:rsidRPr="00B53E7D" w:rsidRDefault="00AC4A67" w:rsidP="004B4A99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AC4A67" w:rsidRPr="00B53E7D" w:rsidRDefault="00AC4A67" w:rsidP="004B4A99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 - тәрбие процесіне қатысушылардың тұлғааралық қарым -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қатынасын бақылау,  келген оқушылардың, жас мамандардың бейімделу кезеңінің процестерін қадағалау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, оқушылардың тәртібі мен дамуына психологиялық анализ жасау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мақсатында сабақтарға қатысу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C4A67" w:rsidRPr="00AC4A67" w:rsidRDefault="00AC4A67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 xml:space="preserve">1-11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пед</w:t>
            </w:r>
            <w:proofErr w:type="spellEnd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ұжым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AC4A67" w:rsidRPr="00B53E7D" w:rsidRDefault="00AC4A67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C4A67" w:rsidRPr="00B53E7D" w:rsidRDefault="00AC4A67" w:rsidP="004B4A99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Өзара сабаққа қатысу психологының журналына жазу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225EFF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2</w:t>
            </w:r>
          </w:p>
        </w:tc>
        <w:tc>
          <w:tcPr>
            <w:tcW w:w="3544" w:type="dxa"/>
            <w:vAlign w:val="bottom"/>
          </w:tcPr>
          <w:p w:rsidR="004B4A99" w:rsidRPr="00B53E7D" w:rsidRDefault="004B4A99" w:rsidP="004B4A99">
            <w:pPr>
              <w:ind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1 - ші және 5-ші сыныптардағы сабақтарға қатысу. Үлгермейтін балаларды анықтау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1,5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Қыркүйек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-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</w:t>
            </w:r>
            <w:r w:rsid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азан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Үлгермейтін балаларды анықтау, балаларға жеке көмек көрсету.</w:t>
            </w:r>
          </w:p>
        </w:tc>
      </w:tr>
      <w:tr w:rsidR="00225EFF" w:rsidRPr="00304ABC" w:rsidTr="00363331">
        <w:tc>
          <w:tcPr>
            <w:tcW w:w="567" w:type="dxa"/>
          </w:tcPr>
          <w:p w:rsidR="00225EFF" w:rsidRDefault="00225EFF" w:rsidP="004B4A99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</w:p>
        </w:tc>
        <w:tc>
          <w:tcPr>
            <w:tcW w:w="3544" w:type="dxa"/>
            <w:vAlign w:val="bottom"/>
          </w:tcPr>
          <w:p w:rsidR="00225EFF" w:rsidRPr="00225EFF" w:rsidRDefault="00225EFF" w:rsidP="004B4A99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«Мен және менің </w:t>
            </w:r>
            <w:proofErr w:type="spellStart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сыныбым</w:t>
            </w:r>
            <w:proofErr w:type="spellEnd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!» </w:t>
            </w:r>
            <w:proofErr w:type="spellStart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коммуникативті</w:t>
            </w:r>
            <w:proofErr w:type="gramStart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</w:t>
            </w:r>
            <w:proofErr w:type="spellEnd"/>
            <w:proofErr w:type="gramEnd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шағын </w:t>
            </w:r>
            <w:proofErr w:type="spellStart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тренингі</w:t>
            </w:r>
            <w:proofErr w:type="spellEnd"/>
            <w:r w:rsidRPr="00225EF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gridSpan w:val="2"/>
          </w:tcPr>
          <w:p w:rsidR="00225EFF" w:rsidRPr="00B53E7D" w:rsidRDefault="00225EFF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 сынып</w:t>
            </w:r>
          </w:p>
        </w:tc>
        <w:tc>
          <w:tcPr>
            <w:tcW w:w="1559" w:type="dxa"/>
            <w:gridSpan w:val="3"/>
          </w:tcPr>
          <w:p w:rsidR="00225EFF" w:rsidRPr="00B53E7D" w:rsidRDefault="00225EFF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225EFF" w:rsidRPr="00B53E7D" w:rsidRDefault="00225EFF" w:rsidP="004B4A99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5EFF">
              <w:rPr>
                <w:rFonts w:ascii="Times New Roman" w:hAnsi="Times New Roman"/>
                <w:sz w:val="28"/>
                <w:szCs w:val="28"/>
                <w:lang w:val="kk-KZ"/>
              </w:rPr>
              <w:t>Мектепке және сыныптастарына деген оң көзқарасты қалыптастыру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225EFF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</w:p>
        </w:tc>
        <w:tc>
          <w:tcPr>
            <w:tcW w:w="3544" w:type="dxa"/>
            <w:vAlign w:val="bottom"/>
          </w:tcPr>
          <w:p w:rsidR="004B4A99" w:rsidRPr="00B53E7D" w:rsidRDefault="004B4A99" w:rsidP="004B4A99">
            <w:pPr>
              <w:ind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Тәуелділіктің алдын алу бойынша әңгіме</w:t>
            </w:r>
          </w:p>
        </w:tc>
        <w:tc>
          <w:tcPr>
            <w:tcW w:w="1701" w:type="dxa"/>
            <w:gridSpan w:val="2"/>
            <w:vAlign w:val="bottom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10-11 сынып</w:t>
            </w:r>
          </w:p>
        </w:tc>
        <w:tc>
          <w:tcPr>
            <w:tcW w:w="1559" w:type="dxa"/>
            <w:gridSpan w:val="3"/>
            <w:vAlign w:val="bottom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225EFF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</w:rPr>
              <w:t>«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Құндылық бағдарлары» топтық әңгімелесу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9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алушыларға өз мүмкіндіктерін өзін-өзі анықтауға көмек көрсету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225EFF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6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әңгімелесу  «Менің болашақ мамандығым», «Менің темпераментім», «Мінез-құлық және кәсіп» </w:t>
            </w:r>
          </w:p>
        </w:tc>
        <w:tc>
          <w:tcPr>
            <w:tcW w:w="1701" w:type="dxa"/>
            <w:gridSpan w:val="2"/>
          </w:tcPr>
          <w:p w:rsidR="004B4A99" w:rsidRPr="00B53E7D" w:rsidRDefault="00225EFF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9,</w:t>
            </w:r>
            <w:r w:rsidR="004B4A99"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11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алушылардың жеке мүмкіндіктеріне сүйене отырып, кәсіби қызығушылықты қалыптастыру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790993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Эмоционалдық шиеленісті шешу тренинг элементтерімен сабақ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11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790993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Жеке әңгімелесу: «Мектептегі тәртіп ережелері», «мен және менің достарым»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1-4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Өзіне және басқаларға дұрыс қарым-қатынасты қалыптастыру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790993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9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Жеке әңгімелер «Менің қызығушылығым»,  «Мен қандай</w:t>
            </w:r>
            <w:r w:rsidR="00790993">
              <w:rPr>
                <w:rFonts w:ascii="Times New Roman" w:hAnsi="Times New Roman"/>
                <w:sz w:val="28"/>
                <w:szCs w:val="28"/>
                <w:lang w:val="kk-KZ"/>
              </w:rPr>
              <w:t>мын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5-8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Өзін-өзі дұрыс бағалауды қалыптастыру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790993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10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ПМПК отырыстарына қатысу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1-9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жеке көмек көрсету бойынша мектептің басқа мамандарымен қарым-қатынас жасау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4B4A99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 w:rsidR="0079099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Алдын алу кеңестеріне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қатысу</w:t>
            </w:r>
          </w:p>
        </w:tc>
        <w:tc>
          <w:tcPr>
            <w:tcW w:w="1701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1-11 сынып</w:t>
            </w:r>
          </w:p>
        </w:tc>
        <w:tc>
          <w:tcPr>
            <w:tcW w:w="1559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«Тәуекел тобындағы»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балалармен жұмыс істеу бойынша мектептің әлеуметтік-педагогикалық қызметімен өзара іс-қимыл жасау»</w:t>
            </w:r>
          </w:p>
        </w:tc>
      </w:tr>
      <w:tr w:rsidR="004B4A99" w:rsidRPr="00B53E7D" w:rsidTr="00790993">
        <w:tc>
          <w:tcPr>
            <w:tcW w:w="567" w:type="dxa"/>
            <w:tcBorders>
              <w:bottom w:val="single" w:sz="4" w:space="0" w:color="auto"/>
            </w:tcBorders>
          </w:tcPr>
          <w:p w:rsidR="004B4A99" w:rsidRPr="00B0084E" w:rsidRDefault="004B4A99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B53E7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B0084E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4A99" w:rsidRPr="00304ABC" w:rsidRDefault="004B4A99" w:rsidP="004B4A99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304AB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Әлеуметтік салаға ақпарат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304AB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оқушылар, ата-аналар, мұғалімдер үшін желілер (психопрофилактика)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Оқушылар,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ата-аналар</w:t>
            </w:r>
            <w:proofErr w:type="spellEnd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, пед.ұжым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4B4A99" w:rsidRPr="00B53E7D" w:rsidTr="00790993"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993" w:rsidRDefault="00790993" w:rsidP="004B4A99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AC4A67" w:rsidRDefault="00AC4A6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AC4A67" w:rsidRDefault="00AC4A6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4B4A99" w:rsidRDefault="004B4A99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53E7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V. Кеңес беру</w:t>
            </w:r>
          </w:p>
          <w:p w:rsidR="00AC4A67" w:rsidRPr="00AC4A67" w:rsidRDefault="00AC4A6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4B4A99" w:rsidRPr="00DE3304" w:rsidTr="00363331">
        <w:tc>
          <w:tcPr>
            <w:tcW w:w="567" w:type="dxa"/>
          </w:tcPr>
          <w:p w:rsidR="004B4A99" w:rsidRPr="00F00008" w:rsidRDefault="00AC4A67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C4A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Align w:val="bottom"/>
          </w:tcPr>
          <w:p w:rsidR="004B4A99" w:rsidRPr="00B53E7D" w:rsidRDefault="00AC4A67" w:rsidP="00CE04F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мазмұны</w:t>
            </w:r>
          </w:p>
        </w:tc>
        <w:tc>
          <w:tcPr>
            <w:tcW w:w="1843" w:type="dxa"/>
            <w:gridSpan w:val="3"/>
          </w:tcPr>
          <w:p w:rsidR="004B4A99" w:rsidRPr="00B53E7D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417" w:type="dxa"/>
            <w:gridSpan w:val="2"/>
          </w:tcPr>
          <w:p w:rsidR="004B4A99" w:rsidRPr="00B53E7D" w:rsidRDefault="00AC4A67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AC4A67" w:rsidRPr="00B53E7D" w:rsidRDefault="00AC4A67" w:rsidP="00AC4A67">
            <w:pPr>
              <w:tabs>
                <w:tab w:val="left" w:pos="5588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Болжамды нәтиже</w:t>
            </w:r>
          </w:p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4A67" w:rsidRPr="00304ABC" w:rsidTr="00363331">
        <w:tc>
          <w:tcPr>
            <w:tcW w:w="567" w:type="dxa"/>
          </w:tcPr>
          <w:p w:rsidR="00AC4A67" w:rsidRDefault="00AC4A67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544" w:type="dxa"/>
            <w:vAlign w:val="bottom"/>
          </w:tcPr>
          <w:p w:rsidR="00AC4A67" w:rsidRPr="00B53E7D" w:rsidRDefault="00AC4A67" w:rsidP="004B4A99">
            <w:pPr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Бірінші сынып оқушыларының мектепке бейімделуінің ерекшеліктері.  </w:t>
            </w:r>
            <w:r w:rsidRPr="00B53E7D">
              <w:rPr>
                <w:rFonts w:ascii="Times New Roman" w:hAnsi="Times New Roman"/>
                <w:sz w:val="28"/>
                <w:szCs w:val="28"/>
              </w:rPr>
              <w:t xml:space="preserve">Қиын кезеңде – </w:t>
            </w:r>
            <w:proofErr w:type="spellStart"/>
            <w:r w:rsidRPr="00B53E7D">
              <w:rPr>
                <w:rFonts w:ascii="Times New Roman" w:hAnsi="Times New Roman"/>
                <w:sz w:val="28"/>
                <w:szCs w:val="28"/>
              </w:rPr>
              <w:t>мектепте</w:t>
            </w:r>
            <w:proofErr w:type="spellEnd"/>
            <w:r w:rsidRPr="00B53E7D">
              <w:rPr>
                <w:rFonts w:ascii="Times New Roman" w:hAnsi="Times New Roman"/>
                <w:sz w:val="28"/>
                <w:szCs w:val="28"/>
              </w:rPr>
              <w:t xml:space="preserve"> оқу кезеңінде </w:t>
            </w:r>
            <w:proofErr w:type="gramStart"/>
            <w:r w:rsidRPr="00B53E7D">
              <w:rPr>
                <w:rFonts w:ascii="Times New Roman" w:hAnsi="Times New Roman"/>
                <w:sz w:val="28"/>
                <w:szCs w:val="28"/>
              </w:rPr>
              <w:t>ата-аналар</w:t>
            </w:r>
            <w:proofErr w:type="gramEnd"/>
            <w:r w:rsidRPr="00B53E7D">
              <w:rPr>
                <w:rFonts w:ascii="Times New Roman" w:hAnsi="Times New Roman"/>
                <w:sz w:val="28"/>
                <w:szCs w:val="28"/>
              </w:rPr>
              <w:t>ға көмек</w:t>
            </w:r>
          </w:p>
        </w:tc>
        <w:tc>
          <w:tcPr>
            <w:tcW w:w="1843" w:type="dxa"/>
            <w:gridSpan w:val="3"/>
          </w:tcPr>
          <w:p w:rsidR="00AC4A67" w:rsidRPr="00B53E7D" w:rsidRDefault="00AC4A67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1 сынып ата-аналары</w:t>
            </w:r>
          </w:p>
        </w:tc>
        <w:tc>
          <w:tcPr>
            <w:tcW w:w="1417" w:type="dxa"/>
            <w:gridSpan w:val="2"/>
          </w:tcPr>
          <w:p w:rsidR="00AC4A67" w:rsidRPr="00B53E7D" w:rsidRDefault="00AC4A67" w:rsidP="00AC4A6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Қыркүйек</w:t>
            </w:r>
          </w:p>
        </w:tc>
        <w:tc>
          <w:tcPr>
            <w:tcW w:w="2977" w:type="dxa"/>
          </w:tcPr>
          <w:p w:rsidR="00AC4A67" w:rsidRPr="00B53E7D" w:rsidRDefault="00AC4A67" w:rsidP="004B4A99">
            <w:pPr>
              <w:tabs>
                <w:tab w:val="left" w:pos="558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Бейімделу кезеңінде балаларды қолдау әдістері мен тәсілдері туралы ата-аналардың хабардар болуы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F00008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«Орта буынға көшуге дайындық компоненттері»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5 сынып ата-аналары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5 сынып оқушыларының бейімделу ерекшеліктері туралы ата-аналарды ақпараттандыру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F00008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3FE3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Кіші оқушының жас ерекшеліктері. Баланың өмір сүру ережелері»</w:t>
            </w:r>
          </w:p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(сынып жетекшілерінің сұрауы бойынша)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2,3 сынып ата-аналары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Ата-аналарды балалармен дұрыс қарым-қатынас әдістері туралы ақпараттандыру</w:t>
            </w:r>
          </w:p>
        </w:tc>
      </w:tr>
      <w:tr w:rsidR="004B4A99" w:rsidRPr="00304ABC" w:rsidTr="00363331">
        <w:tc>
          <w:tcPr>
            <w:tcW w:w="567" w:type="dxa"/>
          </w:tcPr>
          <w:p w:rsidR="004B4A99" w:rsidRPr="00B53E7D" w:rsidRDefault="00F00008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кәсіби өзін-өзі анықтауына ата-аналарға көмек көрсету (сынып жетекшілердің сұрауы бойынша)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9, 11 сынып ата-аналары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Наурыз-сәуір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Мамандық таңдау кезінде оқушылардың жеке ерекшеліктерін есепке алу үшін ата-аналарға ұсыныстар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B0084E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4" w:type="dxa"/>
            <w:vAlign w:val="bottom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Мамандық таңдау туралы жоғары сынып оқушыларының жеке және топтық кеңестері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9, </w:t>
            </w: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11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сынып</w:t>
            </w:r>
            <w:proofErr w:type="spellEnd"/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Ұсынымдар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B0084E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жеке кеңес беру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2-11 сынып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қолдау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53E7D" w:rsidRDefault="00B0084E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Балаларды тәрбиелеу мәселелері бойынша ата-аналарға жеке кеңес беру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(сынып жетекшілерінің сұрауы бойынша)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Оқушылардың ата-аналары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қолдау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0084E" w:rsidRDefault="00B0084E" w:rsidP="004B4A99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544" w:type="dxa"/>
          </w:tcPr>
          <w:p w:rsidR="004B4A99" w:rsidRPr="00B53E7D" w:rsidRDefault="004B4A99" w:rsidP="004B4A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Оқыту және оқушылармен өзара іс-қимыл мәселелері бойынша жеке кеңес беру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Мұғалімдер, сынып жетекшілері, мектеп әкімшілігі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қолдау</w:t>
            </w:r>
          </w:p>
        </w:tc>
      </w:tr>
      <w:tr w:rsidR="004B4A99" w:rsidRPr="00B53E7D" w:rsidTr="00363331">
        <w:tc>
          <w:tcPr>
            <w:tcW w:w="567" w:type="dxa"/>
          </w:tcPr>
          <w:p w:rsidR="004B4A99" w:rsidRPr="00B0084E" w:rsidRDefault="00AC4A67" w:rsidP="004B4A99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  <w:vAlign w:val="bottom"/>
          </w:tcPr>
          <w:p w:rsidR="004B4A99" w:rsidRPr="00B0084E" w:rsidRDefault="004B4A99" w:rsidP="004B4A99">
            <w:pPr>
              <w:ind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0084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Мұғалім мен оқушы  арасында жағымды психологиялық қарым -қатынас орнату  әңгіме</w:t>
            </w:r>
          </w:p>
        </w:tc>
        <w:tc>
          <w:tcPr>
            <w:tcW w:w="1843" w:type="dxa"/>
            <w:gridSpan w:val="3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  <w:t>Мұғалімдер, сынып жетекшілер</w:t>
            </w:r>
          </w:p>
        </w:tc>
        <w:tc>
          <w:tcPr>
            <w:tcW w:w="1417" w:type="dxa"/>
            <w:gridSpan w:val="2"/>
          </w:tcPr>
          <w:p w:rsidR="004B4A99" w:rsidRPr="00B53E7D" w:rsidRDefault="004B4A99" w:rsidP="00AC4A67">
            <w:pPr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Жыл</w:t>
            </w:r>
            <w:proofErr w:type="spellEnd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53E7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бойы</w:t>
            </w:r>
            <w:proofErr w:type="spellEnd"/>
          </w:p>
        </w:tc>
        <w:tc>
          <w:tcPr>
            <w:tcW w:w="2977" w:type="dxa"/>
          </w:tcPr>
          <w:p w:rsidR="004B4A99" w:rsidRPr="00B53E7D" w:rsidRDefault="004B4A99" w:rsidP="004B4A99">
            <w:pPr>
              <w:tabs>
                <w:tab w:val="left" w:pos="5588"/>
              </w:tabs>
              <w:ind w:firstLine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E7D">
              <w:rPr>
                <w:rFonts w:ascii="Times New Roman" w:hAnsi="Times New Roman"/>
                <w:sz w:val="28"/>
                <w:szCs w:val="28"/>
                <w:lang w:val="kk-KZ"/>
              </w:rPr>
              <w:t>Психологиялық қолдау</w:t>
            </w:r>
          </w:p>
        </w:tc>
      </w:tr>
    </w:tbl>
    <w:p w:rsidR="00AC4A67" w:rsidRDefault="00AC4A67" w:rsidP="00AC4A67">
      <w:pPr>
        <w:tabs>
          <w:tab w:val="left" w:pos="5588"/>
        </w:tabs>
        <w:ind w:right="565"/>
        <w:rPr>
          <w:rFonts w:ascii="Times New Roman" w:hAnsi="Times New Roman"/>
          <w:sz w:val="32"/>
          <w:szCs w:val="24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 xml:space="preserve">                                                                         </w:t>
      </w:r>
    </w:p>
    <w:p w:rsidR="00EC1A17" w:rsidRPr="00B53E7D" w:rsidRDefault="00AC4A67" w:rsidP="00AC4A67">
      <w:pPr>
        <w:tabs>
          <w:tab w:val="left" w:pos="5588"/>
        </w:tabs>
        <w:ind w:right="565"/>
        <w:rPr>
          <w:rFonts w:ascii="Times New Roman" w:hAnsi="Times New Roman"/>
          <w:sz w:val="32"/>
          <w:szCs w:val="24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 xml:space="preserve">                                                                      </w:t>
      </w:r>
      <w:r w:rsidR="00EC1A17" w:rsidRPr="00B53E7D">
        <w:rPr>
          <w:rFonts w:ascii="Times New Roman" w:hAnsi="Times New Roman"/>
          <w:sz w:val="28"/>
          <w:szCs w:val="28"/>
          <w:lang w:val="kk-KZ"/>
        </w:rPr>
        <w:t xml:space="preserve">Педагог-психолог </w:t>
      </w:r>
      <w:r w:rsidR="00EC1A17" w:rsidRPr="00B53E7D">
        <w:rPr>
          <w:rFonts w:ascii="Times New Roman" w:hAnsi="Times New Roman"/>
          <w:sz w:val="28"/>
          <w:szCs w:val="28"/>
        </w:rPr>
        <w:t xml:space="preserve">_______ </w:t>
      </w:r>
      <w:r w:rsidR="00593A65">
        <w:rPr>
          <w:rFonts w:ascii="Times New Roman" w:hAnsi="Times New Roman"/>
          <w:sz w:val="28"/>
          <w:szCs w:val="28"/>
          <w:lang w:val="kk-KZ"/>
        </w:rPr>
        <w:t>Серік Г.Қ.</w:t>
      </w:r>
    </w:p>
    <w:p w:rsidR="00EC1A17" w:rsidRPr="00BC1953" w:rsidRDefault="00EC1A17" w:rsidP="00EC1A17">
      <w:pPr>
        <w:tabs>
          <w:tab w:val="left" w:pos="5588"/>
        </w:tabs>
        <w:ind w:left="142"/>
        <w:jc w:val="both"/>
        <w:rPr>
          <w:rFonts w:ascii="Times New Roman" w:hAnsi="Times New Roman"/>
          <w:sz w:val="32"/>
          <w:szCs w:val="24"/>
          <w:lang w:val="kk-KZ"/>
        </w:rPr>
      </w:pPr>
    </w:p>
    <w:p w:rsidR="00EC1A17" w:rsidRDefault="00EC1A17" w:rsidP="00EC1A17">
      <w:pPr>
        <w:tabs>
          <w:tab w:val="left" w:pos="970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631D00" w:rsidRDefault="00631D00"/>
    <w:sectPr w:rsidR="00631D00" w:rsidSect="002907E2">
      <w:footerReference w:type="default" r:id="rId8"/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08" w:rsidRDefault="003C2F08" w:rsidP="003C2F08">
      <w:pPr>
        <w:spacing w:after="0" w:line="240" w:lineRule="auto"/>
      </w:pPr>
      <w:r>
        <w:separator/>
      </w:r>
    </w:p>
  </w:endnote>
  <w:endnote w:type="continuationSeparator" w:id="1">
    <w:p w:rsidR="003C2F08" w:rsidRDefault="003C2F08" w:rsidP="003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5F" w:rsidRDefault="00DD17FB">
    <w:pPr>
      <w:pStyle w:val="a3"/>
      <w:jc w:val="right"/>
    </w:pPr>
    <w:r>
      <w:fldChar w:fldCharType="begin"/>
    </w:r>
    <w:r w:rsidR="00790993">
      <w:instrText xml:space="preserve"> PAGE   \* MERGEFORMAT </w:instrText>
    </w:r>
    <w:r>
      <w:fldChar w:fldCharType="separate"/>
    </w:r>
    <w:r w:rsidR="006247DC">
      <w:rPr>
        <w:noProof/>
      </w:rPr>
      <w:t>10</w:t>
    </w:r>
    <w:r>
      <w:fldChar w:fldCharType="end"/>
    </w:r>
  </w:p>
  <w:p w:rsidR="00DF045F" w:rsidRDefault="006247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08" w:rsidRDefault="003C2F08" w:rsidP="003C2F08">
      <w:pPr>
        <w:spacing w:after="0" w:line="240" w:lineRule="auto"/>
      </w:pPr>
      <w:r>
        <w:separator/>
      </w:r>
    </w:p>
  </w:footnote>
  <w:footnote w:type="continuationSeparator" w:id="1">
    <w:p w:rsidR="003C2F08" w:rsidRDefault="003C2F08" w:rsidP="003C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0179"/>
    <w:multiLevelType w:val="hybridMultilevel"/>
    <w:tmpl w:val="213E8E46"/>
    <w:lvl w:ilvl="0" w:tplc="4E9E5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AA7A79"/>
    <w:multiLevelType w:val="hybridMultilevel"/>
    <w:tmpl w:val="6ACA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A17"/>
    <w:rsid w:val="00003DB9"/>
    <w:rsid w:val="00013C2D"/>
    <w:rsid w:val="00020F87"/>
    <w:rsid w:val="00127574"/>
    <w:rsid w:val="00163DD5"/>
    <w:rsid w:val="00175FC7"/>
    <w:rsid w:val="002068FE"/>
    <w:rsid w:val="00225EFF"/>
    <w:rsid w:val="00241CE0"/>
    <w:rsid w:val="002907E2"/>
    <w:rsid w:val="0030386E"/>
    <w:rsid w:val="00304ABC"/>
    <w:rsid w:val="00333897"/>
    <w:rsid w:val="00393226"/>
    <w:rsid w:val="003C2F08"/>
    <w:rsid w:val="003F292B"/>
    <w:rsid w:val="004909D4"/>
    <w:rsid w:val="00493B52"/>
    <w:rsid w:val="004B4A99"/>
    <w:rsid w:val="00520EEE"/>
    <w:rsid w:val="00574A40"/>
    <w:rsid w:val="00593A65"/>
    <w:rsid w:val="00606F93"/>
    <w:rsid w:val="006247DC"/>
    <w:rsid w:val="00631D00"/>
    <w:rsid w:val="00703F6F"/>
    <w:rsid w:val="00790993"/>
    <w:rsid w:val="0083544F"/>
    <w:rsid w:val="00931BAB"/>
    <w:rsid w:val="00971F4F"/>
    <w:rsid w:val="00A01753"/>
    <w:rsid w:val="00A434CF"/>
    <w:rsid w:val="00AC4A67"/>
    <w:rsid w:val="00B0084E"/>
    <w:rsid w:val="00B341F6"/>
    <w:rsid w:val="00B4261E"/>
    <w:rsid w:val="00B63C6A"/>
    <w:rsid w:val="00C9521D"/>
    <w:rsid w:val="00C95864"/>
    <w:rsid w:val="00CE04F9"/>
    <w:rsid w:val="00D5209B"/>
    <w:rsid w:val="00DD17FB"/>
    <w:rsid w:val="00DE3304"/>
    <w:rsid w:val="00E553AE"/>
    <w:rsid w:val="00E96585"/>
    <w:rsid w:val="00EA3782"/>
    <w:rsid w:val="00EC1A17"/>
    <w:rsid w:val="00F0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00"/>
  </w:style>
  <w:style w:type="paragraph" w:styleId="1">
    <w:name w:val="heading 1"/>
    <w:basedOn w:val="a"/>
    <w:link w:val="10"/>
    <w:uiPriority w:val="9"/>
    <w:qFormat/>
    <w:rsid w:val="00EC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rsid w:val="00EC1A17"/>
    <w:pPr>
      <w:tabs>
        <w:tab w:val="center" w:pos="4677"/>
        <w:tab w:val="right" w:pos="9355"/>
      </w:tabs>
      <w:spacing w:after="0" w:line="240" w:lineRule="auto"/>
      <w:ind w:hanging="6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1A1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C1A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semiHidden/>
    <w:rsid w:val="00EC1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1A17"/>
    <w:pPr>
      <w:spacing w:after="0" w:line="240" w:lineRule="auto"/>
      <w:ind w:hanging="6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2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F08"/>
  </w:style>
  <w:style w:type="paragraph" w:styleId="HTML">
    <w:name w:val="HTML Preformatted"/>
    <w:basedOn w:val="a"/>
    <w:link w:val="HTML0"/>
    <w:uiPriority w:val="99"/>
    <w:semiHidden/>
    <w:unhideWhenUsed/>
    <w:rsid w:val="00013C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3C2D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EBE9-4726-4530-AC68-3BC1AC6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2021-08-20T05:44:00Z</cp:lastPrinted>
  <dcterms:created xsi:type="dcterms:W3CDTF">2021-08-16T03:34:00Z</dcterms:created>
  <dcterms:modified xsi:type="dcterms:W3CDTF">2021-08-20T05:46:00Z</dcterms:modified>
</cp:coreProperties>
</file>